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332" w:rsidRPr="00D74332" w:rsidRDefault="00D74332" w:rsidP="00D74332">
      <w:pPr>
        <w:overflowPunct/>
        <w:autoSpaceDE/>
        <w:autoSpaceDN/>
        <w:adjustRightInd/>
        <w:ind w:firstLine="709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Муниципальное бюджетное дошкольное образовательное учреждение </w:t>
      </w:r>
      <w:proofErr w:type="spellStart"/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Калтаков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ский</w:t>
      </w:r>
      <w:proofErr w:type="spell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детский сад «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Ромашка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» </w:t>
      </w:r>
      <w:proofErr w:type="spell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Мензелинского</w:t>
      </w:r>
      <w:proofErr w:type="spell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муниципального района Республики Татарстан функционирует с 19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78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года, находится по адресу: 42372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5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, Республика Татарстан, </w:t>
      </w:r>
      <w:proofErr w:type="spell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Мензелинский</w:t>
      </w:r>
      <w:proofErr w:type="spell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район, село </w:t>
      </w:r>
      <w:proofErr w:type="spellStart"/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Калтаково</w:t>
      </w:r>
      <w:proofErr w:type="spellEnd"/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ул</w:t>
      </w:r>
      <w:proofErr w:type="gramStart"/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.Ш</w:t>
      </w:r>
      <w:proofErr w:type="gramEnd"/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кольная</w:t>
      </w:r>
      <w:proofErr w:type="spellEnd"/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, д.2. </w:t>
      </w:r>
      <w:proofErr w:type="gramStart"/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Расположен</w:t>
      </w:r>
      <w:proofErr w:type="gramEnd"/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в здании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Калтаков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ской</w:t>
      </w:r>
      <w:proofErr w:type="spell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с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редней общеобразовательной школы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, в которую переведен по программе реструктуризации и оптимизации бюджетных средств в 20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15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году. В МБДОУ функционирует одна разновозрастная группа, рассчитанная на 20 мест, численность детей на 01.01.2016г. - 1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7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. Режим работы  – шестидневный, 9-часовой. Учредителем МБДОУ является Исполнительный комитет </w:t>
      </w:r>
      <w:proofErr w:type="spell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Мензелинского</w:t>
      </w:r>
      <w:proofErr w:type="spell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муниципального района РТ.</w:t>
      </w:r>
    </w:p>
    <w:p w:rsidR="00D74332" w:rsidRPr="00D74332" w:rsidRDefault="00D74332" w:rsidP="00D74332">
      <w:pPr>
        <w:overflowPunct/>
        <w:autoSpaceDE/>
        <w:autoSpaceDN/>
        <w:adjustRightInd/>
        <w:ind w:firstLine="709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Площадь здания  передано на основании распоряжения руководителя исполнительного комитета </w:t>
      </w:r>
      <w:proofErr w:type="spell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Мензелинского</w:t>
      </w:r>
      <w:proofErr w:type="spell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муниципального района РТ №</w:t>
      </w:r>
      <w:r w:rsidR="00EB1C8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254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от 26.11.20</w:t>
      </w:r>
      <w:r w:rsidR="00EB1C8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15г. и составляет 148,7 </w:t>
      </w:r>
      <w:proofErr w:type="spellStart"/>
      <w:r w:rsidR="00EB1C8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кв.м</w:t>
      </w:r>
      <w:proofErr w:type="spellEnd"/>
      <w:r w:rsidR="00EB1C8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.,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заключен договор безвозмездного пользования муниципальным имуществом №</w:t>
      </w:r>
      <w:r w:rsidR="00EB1C8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1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от 2</w:t>
      </w:r>
      <w:r w:rsidR="00EB1C8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6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.11.2015г. между МБДОУ </w:t>
      </w:r>
      <w:proofErr w:type="spellStart"/>
      <w:r w:rsidR="00EB1C8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Калтаковск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ий</w:t>
      </w:r>
      <w:proofErr w:type="spell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детский сад «</w:t>
      </w:r>
      <w:r w:rsidR="00EB1C8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Ромашка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» и МБОУ «</w:t>
      </w:r>
      <w:proofErr w:type="spellStart"/>
      <w:r w:rsidR="00EB1C8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Калтаков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ская</w:t>
      </w:r>
      <w:proofErr w:type="spell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ООШ» для использования его в дошкольных образовательных целях.</w:t>
      </w:r>
      <w:r w:rsidR="00EB1C8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Земельный участок-140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кв.м</w:t>
      </w:r>
      <w:proofErr w:type="spellEnd"/>
      <w:proofErr w:type="gram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.(</w:t>
      </w:r>
      <w:proofErr w:type="gram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Постановление Руководителя исполнительного комитета </w:t>
      </w:r>
      <w:proofErr w:type="spell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Мензелинского</w:t>
      </w:r>
      <w:proofErr w:type="spell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муниципально</w:t>
      </w:r>
      <w:r w:rsidR="00EB1C8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го района РТ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="00EB1C8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Вид права</w:t>
      </w:r>
      <w:proofErr w:type="gram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:(</w:t>
      </w:r>
      <w:proofErr w:type="gram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бессрочное) пользование.</w:t>
      </w:r>
    </w:p>
    <w:p w:rsidR="00D74332" w:rsidRPr="00D74332" w:rsidRDefault="00D74332" w:rsidP="00D74332">
      <w:pPr>
        <w:overflowPunct/>
        <w:autoSpaceDE/>
        <w:autoSpaceDN/>
        <w:adjustRightInd/>
        <w:ind w:firstLine="709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Детский сад </w:t>
      </w:r>
      <w:r w:rsidR="00EB1C8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функционирует на основе Устава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="00EB1C8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утвержден Постановлением Исполнительного комитета </w:t>
      </w:r>
      <w:proofErr w:type="spell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Мензелинского</w:t>
      </w:r>
      <w:proofErr w:type="spell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муниципального района РТ 08 декабря 2015года №</w:t>
      </w:r>
      <w:r w:rsidR="00AC3500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838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D74332" w:rsidRPr="00D74332" w:rsidRDefault="00D74332" w:rsidP="00D74332">
      <w:pPr>
        <w:overflowPunct/>
        <w:autoSpaceDE/>
        <w:autoSpaceDN/>
        <w:adjustRightInd/>
        <w:ind w:firstLine="709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Строительство на территории не осуществляется.</w:t>
      </w:r>
    </w:p>
    <w:p w:rsidR="00D74332" w:rsidRPr="00D74332" w:rsidRDefault="00AC3500" w:rsidP="00D74332">
      <w:pPr>
        <w:overflowPunct/>
        <w:autoSpaceDE/>
        <w:autoSpaceDN/>
        <w:adjustRightInd/>
        <w:ind w:firstLine="709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Износ здания составляет   33</w:t>
      </w:r>
      <w:r w:rsidR="00D74332"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%.</w:t>
      </w:r>
    </w:p>
    <w:p w:rsidR="00D74332" w:rsidRPr="00D74332" w:rsidRDefault="00D74332" w:rsidP="00D74332">
      <w:pPr>
        <w:overflowPunct/>
        <w:autoSpaceDE/>
        <w:autoSpaceDN/>
        <w:adjustRightInd/>
        <w:ind w:firstLine="709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Методический кабинет МБДОУ оснащен справочной и методической литературой  для реализации всех направлений развития детей в соответствии с  основной образовательной программой, </w:t>
      </w:r>
      <w:proofErr w:type="spell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медиатекой</w:t>
      </w:r>
      <w:proofErr w:type="spell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, аудиокассетами,  СД-дисками, электронными образовательными ресурсами,</w:t>
      </w:r>
      <w:proofErr w:type="gram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средствами наглядности, дидактическими и раздаточными материалами, укомплектованными папками по темам и т.д.</w:t>
      </w:r>
      <w:r w:rsidR="00AC3500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Так же имеются в наличии необходимые технические и информационно-коммуникативные средства обучения: ноутбук, магнитофоны,</w:t>
      </w:r>
      <w:r w:rsidR="00AC3500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принтер,  проектор, экран, выход в интернет,  функционирует официальный сайт детского сада и имеется электронная почта: </w:t>
      </w:r>
      <w:hyperlink r:id="rId5" w:history="1">
        <w:r w:rsidR="00AC3500">
          <w:rPr>
            <w:rFonts w:eastAsia="Times New Roman" w:cs="Times New Roman"/>
            <w:color w:val="006AC3"/>
            <w:sz w:val="28"/>
            <w:szCs w:val="28"/>
            <w:u w:val="single"/>
            <w:bdr w:val="none" w:sz="0" w:space="0" w:color="auto" w:frame="1"/>
          </w:rPr>
          <w:t>28</w:t>
        </w:r>
        <w:r w:rsidRPr="00D74332">
          <w:rPr>
            <w:rFonts w:eastAsia="Times New Roman" w:cs="Times New Roman"/>
            <w:color w:val="006AC3"/>
            <w:sz w:val="28"/>
            <w:szCs w:val="28"/>
            <w:u w:val="single"/>
            <w:bdr w:val="none" w:sz="0" w:space="0" w:color="auto" w:frame="1"/>
          </w:rPr>
          <w:t>50</w:t>
        </w:r>
        <w:r w:rsidR="00AC3500">
          <w:rPr>
            <w:rFonts w:eastAsia="Times New Roman" w:cs="Times New Roman"/>
            <w:color w:val="006AC3"/>
            <w:sz w:val="28"/>
            <w:szCs w:val="28"/>
            <w:u w:val="single"/>
            <w:bdr w:val="none" w:sz="0" w:space="0" w:color="auto" w:frame="1"/>
          </w:rPr>
          <w:t xml:space="preserve">000003@ </w:t>
        </w:r>
        <w:proofErr w:type="spellStart"/>
        <w:proofErr w:type="gramStart"/>
        <w:r w:rsidR="00AC3500">
          <w:rPr>
            <w:rFonts w:eastAsia="Times New Roman" w:cs="Times New Roman"/>
            <w:color w:val="006AC3"/>
            <w:sz w:val="28"/>
            <w:szCs w:val="28"/>
            <w:u w:val="single"/>
            <w:bdr w:val="none" w:sz="0" w:space="0" w:color="auto" w:frame="1"/>
          </w:rPr>
          <w:t>е</w:t>
        </w:r>
        <w:proofErr w:type="gramEnd"/>
        <w:r w:rsidR="00AC3500">
          <w:rPr>
            <w:rFonts w:eastAsia="Times New Roman" w:cs="Times New Roman"/>
            <w:color w:val="006AC3"/>
            <w:sz w:val="28"/>
            <w:szCs w:val="28"/>
            <w:u w:val="single"/>
            <w:bdr w:val="none" w:sz="0" w:space="0" w:color="auto" w:frame="1"/>
          </w:rPr>
          <w:t>d</w:t>
        </w:r>
        <w:proofErr w:type="spellEnd"/>
        <w:r w:rsidR="00AC3500">
          <w:rPr>
            <w:rFonts w:eastAsia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en-US"/>
          </w:rPr>
          <w:t>u</w:t>
        </w:r>
        <w:r w:rsidRPr="00D74332">
          <w:rPr>
            <w:rFonts w:eastAsia="Times New Roman" w:cs="Times New Roman"/>
            <w:color w:val="006AC3"/>
            <w:sz w:val="28"/>
            <w:szCs w:val="28"/>
            <w:u w:val="single"/>
            <w:bdr w:val="none" w:sz="0" w:space="0" w:color="auto" w:frame="1"/>
          </w:rPr>
          <w:t>.</w:t>
        </w:r>
        <w:proofErr w:type="spellStart"/>
        <w:r w:rsidRPr="00D74332">
          <w:rPr>
            <w:rFonts w:eastAsia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en-US"/>
          </w:rPr>
          <w:t>tatar</w:t>
        </w:r>
        <w:proofErr w:type="spellEnd"/>
        <w:r w:rsidRPr="00D74332">
          <w:rPr>
            <w:rFonts w:eastAsia="Times New Roman" w:cs="Times New Roman"/>
            <w:color w:val="006AC3"/>
            <w:sz w:val="28"/>
            <w:szCs w:val="28"/>
            <w:u w:val="single"/>
            <w:bdr w:val="none" w:sz="0" w:space="0" w:color="auto" w:frame="1"/>
          </w:rPr>
          <w:t>.</w:t>
        </w:r>
        <w:proofErr w:type="spellStart"/>
        <w:r w:rsidRPr="00D74332">
          <w:rPr>
            <w:rFonts w:eastAsia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en-US"/>
          </w:rPr>
          <w:t>ru</w:t>
        </w:r>
        <w:proofErr w:type="spellEnd"/>
      </w:hyperlink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.   Весь материал расположен в доступном для детей месте. Оборудование и мебель </w:t>
      </w:r>
      <w:proofErr w:type="gram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размещены</w:t>
      </w:r>
      <w:proofErr w:type="gram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рационально, целесообразно с учетом возраста.</w:t>
      </w:r>
    </w:p>
    <w:p w:rsidR="00D74332" w:rsidRPr="00D74332" w:rsidRDefault="00D74332" w:rsidP="00D74332">
      <w:pPr>
        <w:overflowPunct/>
        <w:autoSpaceDE/>
        <w:autoSpaceDN/>
        <w:adjustRightInd/>
        <w:ind w:firstLine="709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          МБДОУ    имеет  Заключение о соответствии объекта защиты обязательным требованиям пожарной безопасности</w:t>
      </w:r>
      <w:r w:rsidR="00CE4A11" w:rsidRPr="00CE4A11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CE4A11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№33/5 от 22.12.2015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г.      Имеется Санитарно-эпидемиологическое заключение №</w:t>
      </w:r>
      <w:r w:rsidR="009B7BB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16.30.24.000.М.000025.02.12 от 08.02.2012 </w:t>
      </w:r>
      <w:bookmarkStart w:id="0" w:name="_GoBack"/>
      <w:bookmarkEnd w:id="0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г., выданное Территориальным отделом Управления Федеральной службы по надзору в сфере защиты прав потребителей и благополучия человека по РТ в </w:t>
      </w:r>
      <w:proofErr w:type="spell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г</w:t>
      </w:r>
      <w:proofErr w:type="gram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.Н</w:t>
      </w:r>
      <w:proofErr w:type="gram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абережные</w:t>
      </w:r>
      <w:proofErr w:type="spell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Челны.</w:t>
      </w:r>
    </w:p>
    <w:p w:rsidR="00D74332" w:rsidRPr="00D74332" w:rsidRDefault="00D74332" w:rsidP="00D74332">
      <w:pPr>
        <w:overflowPunct/>
        <w:autoSpaceDE/>
        <w:autoSpaceDN/>
        <w:adjustRightInd/>
        <w:ind w:firstLine="709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Согласно нормам пожарной безопасности помещения детского сада оснащены: датчиками автоматической пожарной сигнализации, 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срабатывающими на задымление и повышение температуры; кнопками</w:t>
      </w:r>
      <w:r w:rsidR="00CE4A11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включения пожарной </w:t>
      </w:r>
      <w:proofErr w:type="spellStart"/>
      <w:r w:rsidR="00CE4A11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сигнализаци</w:t>
      </w:r>
      <w:proofErr w:type="spell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. Есть 3 огнетушителя. Оформлены уголки безопасности для детей и информация для родителей. Воспитатель проводит как беседы, так и занятия с детьми на тему пожарной безопасности в детском саду и дома, проходят выставки рисунков. 1 раз в квартал по приказу заведующей  проводятся тренировочные  занятия по правилам эвакуации в случае возникновения пожара.</w:t>
      </w:r>
    </w:p>
    <w:p w:rsidR="00D74332" w:rsidRPr="00D74332" w:rsidRDefault="00D74332" w:rsidP="00D74332">
      <w:pPr>
        <w:overflowPunct/>
        <w:autoSpaceDE/>
        <w:autoSpaceDN/>
        <w:adjustRightInd/>
        <w:ind w:firstLine="709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Современная жизнь доказала необходимость обеспечения безопасной жизнедеятельности взрослых и детей. Поэтому в нашем учреждении ведется плановая работа по антитеррористической защищенности и пожарной безопасности, которая строится на основании соблюдения требований основных законодательных актов. </w:t>
      </w:r>
      <w:r w:rsidRPr="00D74332">
        <w:rPr>
          <w:rFonts w:eastAsia="Times New Roman" w:cs="Times New Roman"/>
          <w:color w:val="000000"/>
          <w:sz w:val="28"/>
          <w:szCs w:val="28"/>
        </w:rPr>
        <w:t> 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Постановка на учет и зачисление детей в МБДОУ проводится через </w:t>
      </w:r>
      <w:r w:rsidR="00CE4A11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  государственный портал. О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рганизация питания детей в МБДОУ осуществляется самостоятельно в соответствии с нормативно-методическими документами законодательства, а также санитарно-эпидемиологическими правилами и нормативами. </w:t>
      </w:r>
      <w:proofErr w:type="gram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Ежедневно в детский рацион включаются: молоко, мясо, картофель, овощи, хлеб, крупы, сметана, сливочное и растительное масло, сахар, соль, творог, рыба, сыр, яйцо и др. </w:t>
      </w:r>
      <w:r w:rsidR="00CE4A11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Объем пищи и выход блюд строго соответствует возрасту ребёнка.</w:t>
      </w:r>
      <w:proofErr w:type="gram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Питание в МБДОУ осуществляется в соответствии с примерным 2-недельным меню, разработанным на основе физиологических потребностей в пищевых веществах и норм питания детей дошкольного возраста, согласованного в ТО ТУ </w:t>
      </w:r>
      <w:proofErr w:type="spell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Роспотребнадзора</w:t>
      </w:r>
      <w:proofErr w:type="spell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и утвержденного заведующим МБДОУ. Контроль качества питания, витаминизации блюд, закладки  продуктов питания, кулинарной обработки, выхода готовых блюд, вкусовых качеств  пищи, санитарного  состояния    пищеблока,  правильности хранения и соблюдения сроков реализации продуктов осуществляет заведующий,  а также </w:t>
      </w:r>
      <w:proofErr w:type="spell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бракеражная</w:t>
      </w:r>
      <w:proofErr w:type="spell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комиссия. Члены </w:t>
      </w:r>
      <w:proofErr w:type="spell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бракеражной</w:t>
      </w:r>
      <w:proofErr w:type="spell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комиссии присутствуют при закладке основных продуктов в котёл и проверяют блюда на выходе, снимают пробу. Готовая пища выдаётся  детям только с разрешения </w:t>
      </w:r>
      <w:proofErr w:type="spell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бракеражной</w:t>
      </w:r>
      <w:proofErr w:type="spell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комиссии, после снятия пробы и записи в </w:t>
      </w:r>
      <w:proofErr w:type="spellStart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бракеражном</w:t>
      </w:r>
      <w:proofErr w:type="spellEnd"/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журнале результатов оценки готовых блюд. Составляется разнообразное меню, включая овощи и фрукты. В меню также включаются продукты питания, выращенные на своем участке, в основном это овощи: картофель, морковь, лук, свекла, капуста, помидоры. Нормы питания на 1 ребенка соблюдаются.</w:t>
      </w:r>
    </w:p>
    <w:p w:rsidR="00D74332" w:rsidRPr="00D74332" w:rsidRDefault="00D74332" w:rsidP="00D74332">
      <w:pPr>
        <w:overflowPunct/>
        <w:autoSpaceDE/>
        <w:autoSpaceDN/>
        <w:adjustRightInd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7433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D74332" w:rsidRPr="00D74332" w:rsidRDefault="00D74332" w:rsidP="00D74332">
      <w:pPr>
        <w:overflowPunct/>
        <w:autoSpaceDE/>
        <w:autoSpaceDN/>
        <w:adjustRightInd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7433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D74332" w:rsidRPr="00D74332" w:rsidRDefault="00D74332" w:rsidP="00D74332">
      <w:pPr>
        <w:overflowPunct/>
        <w:autoSpaceDE/>
        <w:autoSpaceDN/>
        <w:adjustRightInd/>
        <w:spacing w:line="270" w:lineRule="atLeast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D7433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                   </w:t>
      </w:r>
      <w:r w:rsidRPr="00D74332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Заведующий МБДОУ:                    </w:t>
      </w:r>
      <w:proofErr w:type="spellStart"/>
      <w:r w:rsidR="00CE4A11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Р.М.Асманова</w:t>
      </w:r>
      <w:proofErr w:type="spellEnd"/>
    </w:p>
    <w:p w:rsidR="0089103B" w:rsidRDefault="0089103B" w:rsidP="00D74332"/>
    <w:sectPr w:rsidR="00891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332"/>
    <w:rsid w:val="0030742B"/>
    <w:rsid w:val="0089103B"/>
    <w:rsid w:val="009B7BB2"/>
    <w:rsid w:val="00AC3500"/>
    <w:rsid w:val="00CE4A11"/>
    <w:rsid w:val="00D74332"/>
    <w:rsid w:val="00EB1C8C"/>
    <w:rsid w:val="00EC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42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742B"/>
    <w:pPr>
      <w:spacing w:after="0" w:line="240" w:lineRule="auto"/>
    </w:pPr>
  </w:style>
  <w:style w:type="character" w:customStyle="1" w:styleId="msonormal0">
    <w:name w:val="msonormal"/>
    <w:basedOn w:val="a0"/>
    <w:rsid w:val="00D74332"/>
  </w:style>
  <w:style w:type="paragraph" w:styleId="a4">
    <w:name w:val="Normal (Web)"/>
    <w:basedOn w:val="a"/>
    <w:uiPriority w:val="99"/>
    <w:semiHidden/>
    <w:unhideWhenUsed/>
    <w:rsid w:val="00D74332"/>
    <w:pPr>
      <w:overflowPunct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74332"/>
  </w:style>
  <w:style w:type="character" w:styleId="a5">
    <w:name w:val="Hyperlink"/>
    <w:basedOn w:val="a0"/>
    <w:uiPriority w:val="99"/>
    <w:semiHidden/>
    <w:unhideWhenUsed/>
    <w:rsid w:val="00D743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42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742B"/>
    <w:pPr>
      <w:spacing w:after="0" w:line="240" w:lineRule="auto"/>
    </w:pPr>
  </w:style>
  <w:style w:type="character" w:customStyle="1" w:styleId="msonormal0">
    <w:name w:val="msonormal"/>
    <w:basedOn w:val="a0"/>
    <w:rsid w:val="00D74332"/>
  </w:style>
  <w:style w:type="paragraph" w:styleId="a4">
    <w:name w:val="Normal (Web)"/>
    <w:basedOn w:val="a"/>
    <w:uiPriority w:val="99"/>
    <w:semiHidden/>
    <w:unhideWhenUsed/>
    <w:rsid w:val="00D74332"/>
    <w:pPr>
      <w:overflowPunct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74332"/>
  </w:style>
  <w:style w:type="character" w:styleId="a5">
    <w:name w:val="Hyperlink"/>
    <w:basedOn w:val="a0"/>
    <w:uiPriority w:val="99"/>
    <w:semiHidden/>
    <w:unhideWhenUsed/>
    <w:rsid w:val="00D743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865000003@tatar.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dcterms:created xsi:type="dcterms:W3CDTF">2016-10-14T04:53:00Z</dcterms:created>
  <dcterms:modified xsi:type="dcterms:W3CDTF">2016-10-14T05:18:00Z</dcterms:modified>
</cp:coreProperties>
</file>